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BE" w:rsidRPr="002E68BE" w:rsidRDefault="002E68BE" w:rsidP="002E6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E68BE">
        <w:rPr>
          <w:rFonts w:ascii="Arial" w:hAnsi="Arial" w:cs="Arial"/>
          <w:b/>
          <w:bCs/>
          <w:color w:val="0000FF"/>
        </w:rPr>
        <w:t>ИНСТРУКЦИЯ ПО ТЕХНИКЕ БЕЗОПАСНОСТИ № 1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НА ВОДЕ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заходить в воду (особенно в глубоких местах), не умея плавать.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Купаться только в разрешенных, хорошо известных местах.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*Нельзя купаться вблизи  водосбросов, шлюзов, пристаней, мостов, водоворотов, стремнин, в судоходном фарватере, вблизи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плавсредств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>, в местах скопления водорослей.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Нельзя резко входить в воду или нырять после длительного пребывания на солнце, сразу после приема пищи, в состоянии утомления.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Запрещается прыгать в воду в незнакомых местах, проводить игры в воде, связанные с захватами.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Запрещается оставлять детей на берегу водоема без присмотра взрослых, умеющих плавать и оказывать первую помощь.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умея плавать, нельзя находиться в воде на надувном матраце или камере.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*Нельзя долго находиться в воде, особенно холодной.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Нельзя купаться в штормовую погоду и во время грозы.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Нельзя заниматься подводным плаванием или подводной охотой без разрешения врача.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2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ПОВЕДЕНИЕ ВО ВРЕМЯ СИЛЬНОГО ВЕТРА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Располагаться в зоне «ветровой тени».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Дополнительно закрепить временное жилье: палатку, шалаш, навес.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Внимательно наблюдать за окружающей обстановкой.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Держаться подальше от строений, деревьев, высотных объектов.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Использовать ветрозащитную одежду.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располагаться во время сильного ветра у окна, поскольку стекло может разбиться и травмировать человека.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                         ИНСТРУКЦИЯ ПО ТЕХНИКЕ БЕЗОПАСНОСТИ № 3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ВО ВРЕМЯ АТМОСФЕРНЫХ ОСАДКОВ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lang w:eastAsia="ru-RU"/>
        </w:rPr>
        <w:t>(дождь, снег, град)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0"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Дождь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 возможности оставаться дома или в укрытии.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Использовать средства индивидуальной защиты: зонт, плащ, сапоги.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случае намокания одежды и обуви незамедлительно сменить их и согреться.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Предпринять меры по предупреждению намокания запасов продуктов питания, медикаментов, одежды, обуви, кормов для животных и птицы.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Обеспечить безопасность домашних животных.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Постоянно слушать сообщения служб ГО ЧС и выполнять их рекомендации.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Перед выходом в поход или на природу узнайте прогноз погоды на ближайшие дни; если синоптики обещают проливные дожди, поход лучше перенести на более поздний срок или вообще отменить.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Если вы попали в ливень,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Для предотвращения намокания продуктов питания, медикаментов, документов, сменной одежды и обуви, спичек используйте влагонепроницаемые мешки.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Во время ливня оставайтесь в палатке, выходите на дождь только в случае крайней необходимости, используйте при этом средства индивидуальной защиты.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 разведении костра используйте специальный навес.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дождливую погоду не разбивайте лагерь в русле или на берегу горной реки.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Мокрую одежду и обувь снимите и высушите, наденьте сухие вещи.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После прекращения дождя оцените реальную обстановку и с учетом конкретной ситуации определите план дальнейших действий.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lastRenderedPageBreak/>
        <w:t>Снег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оставаться долго на холоде.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Использовать теплую одежду.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Иметь возможность для периодического обогревания.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есть снег, не ложиться и не садиться на снег.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Знать приемы оказания первой помощи.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Град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Защита от града в надежном укрытии: дом, квартира, навес, пещера, автомобиль.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Укрытие животных и птиц в специальных помещениях.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Укрытие легковых автомобилей в гараже или под кроной деревьев.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4"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4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НА ЛЬДУ ПРИ ГОЛОЛЕДЕ И ГОЛОЛЕДИЦЕ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 </w:t>
      </w:r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ЛЁД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* Прежде чем выйти на лед, убедитесь в его прочности; помните, что человек может погибнуть в воде в результате утопления,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холодового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 xml:space="preserve"> шока, а также от переохлаждения через 15 - 20 минут после попадания в ледяную воду.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* В случае появления типичных признаков непрочности льда: треск,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прогибание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– ползите.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допускайте скопления людей и грузов в одном месте на льду.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Исключите случаи пребывания на льду в плохую погоду: туман, снегопад, дождь, а также ночью.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 не проверяйте прочность льда ударом ноги.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8" w:firstLine="2852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Если лёд проломился: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паникуйте, сбросьте тяжелые вещи, удерживайтесь на плаву, зовите на помощь.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Обопритесь на край льдины широко расставленными руками, при наличии сильного течения согните ноги, снимите обувь, в которую набралась вода.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Старайтесь не обламывать кромку льда, навалитесь на нее грудью, поочередно поднимите, вытащите ноги на льдину.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  * Держите голову высоко над поверхностью воды, постоянно зовите на      помощь.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br/>
        <w:t>     </w:t>
      </w:r>
      <w:r w:rsidRPr="002E68BE">
        <w:rPr>
          <w:rFonts w:ascii="Arial" w:eastAsia="Times New Roman" w:hAnsi="Arial" w:cs="Arial"/>
          <w:b/>
          <w:bCs/>
          <w:color w:val="339966"/>
          <w:lang w:eastAsia="ru-RU"/>
        </w:rPr>
        <w:t>В неглубоком водоеме можно: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Резко оттолкнуться от дна и выбраться на лед.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 * Передвигаться по дну к берегу, проламывая перед собой лед.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lang w:eastAsia="ru-RU"/>
        </w:rPr>
        <w:t>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lang w:eastAsia="ru-RU"/>
        </w:rPr>
        <w:t>       </w:t>
      </w:r>
      <w:r w:rsidRPr="002E68BE">
        <w:rPr>
          <w:rFonts w:ascii="Arial" w:eastAsia="Times New Roman" w:hAnsi="Arial" w:cs="Arial"/>
          <w:b/>
          <w:bCs/>
          <w:color w:val="339966"/>
          <w:lang w:eastAsia="ru-RU"/>
        </w:rPr>
        <w:t>Оказание помощи пострадавшим: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lang w:eastAsia="ru-RU"/>
        </w:rPr>
        <w:t>   </w:t>
      </w:r>
      <w:r w:rsidRPr="002E68BE">
        <w:rPr>
          <w:rFonts w:ascii="Arial" w:eastAsia="Times New Roman" w:hAnsi="Arial" w:cs="Arial"/>
          <w:color w:val="000000"/>
          <w:lang w:eastAsia="ru-RU"/>
        </w:rPr>
        <w:t>* Если беда произошла недалеко от берега и пострадавший способен к</w:t>
      </w:r>
      <w:r w:rsidRPr="002E68BE">
        <w:rPr>
          <w:rFonts w:ascii="Arial" w:eastAsia="Times New Roman" w:hAnsi="Arial" w:cs="Arial"/>
          <w:color w:val="000000"/>
          <w:lang w:eastAsia="ru-RU"/>
        </w:rPr>
        <w:br/>
        <w:t>   активным действиям, ему нужно бросить веревку, шарф, подать</w:t>
      </w:r>
      <w:r w:rsidRPr="002E68BE">
        <w:rPr>
          <w:rFonts w:ascii="Arial" w:eastAsia="Times New Roman" w:hAnsi="Arial" w:cs="Arial"/>
          <w:color w:val="000000"/>
          <w:lang w:eastAsia="ru-RU"/>
        </w:rPr>
        <w:br/>
        <w:t>  длинную палку, доску, лестницу.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* Сообщите пострадавшему криком, что идете ему на помощь, это придаст</w:t>
      </w:r>
      <w:r w:rsidRPr="002E68BE">
        <w:rPr>
          <w:rFonts w:ascii="Arial" w:eastAsia="Times New Roman" w:hAnsi="Arial" w:cs="Arial"/>
          <w:color w:val="000000"/>
          <w:lang w:eastAsia="ru-RU"/>
        </w:rPr>
        <w:br/>
        <w:t>  ему силы, уверенность, надежду.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* Можно взять длинный шест за оба конца, сориентировать его середину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над пострадавшим и вытащить его из воды.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* Для обеспечения прямого контакта с пострадавшим к нему можно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подползти, подать руку или вытащить за одежду. В этой работе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одновременно могут принимать участие несколько человек. Не подползайте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на край пролома, держите друг друга за ноги.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* Для обеспечения безопасности необходимо использовать подручные</w:t>
      </w:r>
      <w:r w:rsidRPr="002E68BE">
        <w:rPr>
          <w:rFonts w:ascii="Arial" w:eastAsia="Times New Roman" w:hAnsi="Arial" w:cs="Arial"/>
          <w:color w:val="000000"/>
          <w:lang w:eastAsia="ru-RU"/>
        </w:rPr>
        <w:br/>
        <w:t> средства: доску, шест, веревку, щит.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  * Действовать нужно решительно, смело, быстро, поскольку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пострадавший теряет силы, замерзает, может погрузиться в воду.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* После извлечения пострадавшего из ледяной воды его необходимо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незамедлительно отогреть.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Сосульки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находиться в опасной зоне и не входить на территорию, огражденную знаками безопасности.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 образовании сосулек их нужно регулярно сбивать, соблюдая при этом меры безопасности.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Гололед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 возможности оставаться дома.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Увеличить коэффициент трения подошвы обуви и льда путем использования сыпучих материалов: песок, зола, соль.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Использовать обувь с противоскользящей подошвой или специальными приспособлениями: войлок, шипы, упоры.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Применять специальную палку с острым металлическим наконечником в качестве дополнительной точки опоры.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Использовать возможность держаться или опираться за изгородь, стену, конструкцию, поручни.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 возможности применять групповой способ перемещения: взявшись за руки, за плечи, под руки.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обкалывать лёд, чистить тротуары.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Выбирать безопасный маршрут и акцентировать внимание на каждом шаге.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lang w:eastAsia="ru-RU"/>
        </w:rPr>
        <w:t>В случае падения: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Успокоиться.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lang w:eastAsia="ru-RU"/>
        </w:rPr>
        <w:t>*</w:t>
      </w:r>
      <w:r w:rsidRPr="002E68BE">
        <w:rPr>
          <w:rFonts w:ascii="Arial" w:eastAsia="Times New Roman" w:hAnsi="Arial" w:cs="Arial"/>
          <w:color w:val="000000"/>
          <w:lang w:eastAsia="ru-RU"/>
        </w:rPr>
        <w:t xml:space="preserve"> Определить степень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 xml:space="preserve"> и возможность самостоятельного передвижения обычной ходьбой, на четвереньках, ползком.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Оказать самопомощь: остановить кровотечение, принять безболезненную оптимальную позу, обездвижить травмированную конечность.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Предотвратить переохлаждение организма.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Самостоятельно подняться и продолжить движение; или подняться с помощью прохожих, если необходимо вызвать специалистов по телефону 01.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Попросить прохожих сообщить семье о случившемся.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86799"/>
          <w:sz w:val="32"/>
          <w:lang w:eastAsia="ru-RU"/>
        </w:rPr>
        <w:t>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86799"/>
          <w:sz w:val="32"/>
          <w:lang w:eastAsia="ru-RU"/>
        </w:rPr>
        <w:t>      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86799"/>
          <w:sz w:val="32"/>
          <w:lang w:eastAsia="ru-RU"/>
        </w:rPr>
        <w:t>                      </w:t>
      </w: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5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9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ПОЖАРЕ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86799"/>
          <w:sz w:val="32"/>
          <w:lang w:eastAsia="ru-RU"/>
        </w:rPr>
        <w:t>                      </w:t>
      </w: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Пожар в квартире, доме, здании школы.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При возникновении пожара в доме, квартире, здании необходимо выполнять следующие требования.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паниковать.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Вызвать пожарных и спасателей по телефону 01.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Закрыть все окна и двери.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Найти и вывести (вынести) маленьких детей, которые прячутся в шкафах, под столами, в туалетных комнатах. Помочь старикам, пострадавшим.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Взять с собой документы, деньги, ценные вещи.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Быстро, без давки покинуть опасную зону пожара по заранее изученному безопасному маршруту, используя запасные выходы, пожарные лестницы.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* Постоянно подавать звуковые сигналы.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Лечь на пол, ждать помощи или передвигаться ползком к выходу.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Дышать через мокрую ткань. Всеми силами защищаться от дыма. Несколько вдохов воздуха, насыщенного дымом, могут привести к потере сознания.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открывать окна и двери.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Использовать для защиты от огня и теплового излучения влажную плотную ткань.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закрывать входную дверь на ключ.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Пожар в общественном наземном транспорте.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Сообщите о пожаре водителю.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Окажите помощь детям, старикам, пострадавшим, транспортируйте их в безопасную зону.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Постарайтесь погасить огонь, вызвать пожарных и спасателей.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допускайте распространения огня на близлежащие объекты</w:t>
      </w: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Если на человеке загорелась одежда.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Горящую одежду быстро снять.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бегать в горящей одежде.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кататься по земле.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Защитить руками голову, лицо, глаза.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использовать для тушения огнетушители.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Окунуться в воду или облиться водой.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Лечь на снег.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Накрыться плотной мокрой тканью, оставив голову открытой, чтобы не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задохнуться продуктами горения.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отдирать прилипшую к телу одежду.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Оказать пострадавшему первую помощь, успокоить его и оперативно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доставить в больницу.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</w:t>
      </w: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С целью недопущения пожара в природной среде, запрещается.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Бросать в лесу горящие спички, окурки, тлеющие тряпки.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* Разводить костер в густых зарослях и хвойном молодняке, </w:t>
      </w:r>
      <w:proofErr w:type="gramStart"/>
      <w:r w:rsidRPr="002E68BE">
        <w:rPr>
          <w:rFonts w:ascii="Arial" w:eastAsia="Times New Roman" w:hAnsi="Arial" w:cs="Arial"/>
          <w:color w:val="000000"/>
          <w:lang w:eastAsia="ru-RU"/>
        </w:rPr>
        <w:t>под</w:t>
      </w:r>
      <w:proofErr w:type="gramEnd"/>
      <w:r w:rsidRPr="002E68BE">
        <w:rPr>
          <w:rFonts w:ascii="Arial" w:eastAsia="Times New Roman" w:hAnsi="Arial" w:cs="Arial"/>
          <w:color w:val="000000"/>
          <w:lang w:eastAsia="ru-RU"/>
        </w:rPr>
        <w:t xml:space="preserve"> низко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свисающими кронами деревьев, рядом со складами древесины, торфа в непосредственной близости </w:t>
      </w:r>
      <w:proofErr w:type="gramStart"/>
      <w:r w:rsidRPr="002E68BE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2E68BE">
        <w:rPr>
          <w:rFonts w:ascii="Arial" w:eastAsia="Times New Roman" w:hAnsi="Arial" w:cs="Arial"/>
          <w:color w:val="000000"/>
          <w:lang w:eastAsia="ru-RU"/>
        </w:rPr>
        <w:t xml:space="preserve"> созревших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сельхозкультур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>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* Оставлять в лесу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самовозгораемый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Выжигать сухую траву на лесных полянах, в садах, на полях, под деревьями.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Поджигать камыш.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Разводить костер в ветреную погоду и оставлять его без присмотра.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Оставлять костер горящим после покидания стоянки.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6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 ВЗРЫВАХ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Взрывы бытового газа.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Очень часто взрывается бытовой газ. Основной причиной таких взрывов является нарушение требований безопасности при эксплуатации газовых приборов. С целью недопущения взрывов бытового газа необходимо: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пройти обучение и инструктаж по технике безопасности, получить документ на право эксплуатации газовых приборов;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поручить установку, наладку, ремонт газовых приборов и оборудования специалистам;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эксплуатировать только исправные газовые приборы;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допускать случаев утечки газа в помещении;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исключить случаи допуска детей к газовым приборам;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соблюдать последовательность включения газовых приборов: сначала зажгите спичку, а затем откройте подачу газа;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* при появлении запаха газа в помещении следует перекрыть кран подачи газа, незамедлительно открыть окна и двери для проветривания помещения, не  использовать открытый огонь, не включать электричество и электрические приборы;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 если ситуация выходит из-под контроля, следует вызвать </w:t>
      </w:r>
      <w:r w:rsidRPr="002E68BE">
        <w:rPr>
          <w:rFonts w:ascii="Arial" w:eastAsia="Times New Roman" w:hAnsi="Arial" w:cs="Arial"/>
          <w:i/>
          <w:iCs/>
          <w:color w:val="000000"/>
          <w:lang w:eastAsia="ru-RU"/>
        </w:rPr>
        <w:t>работников газовой службы, пожарных и спасателей по телефону </w:t>
      </w:r>
      <w:r w:rsidRPr="002E68B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01;</w:t>
      </w:r>
      <w:r w:rsidRPr="002E68BE">
        <w:rPr>
          <w:rFonts w:ascii="Arial" w:eastAsia="Times New Roman" w:hAnsi="Arial" w:cs="Arial"/>
          <w:color w:val="000000"/>
          <w:lang w:eastAsia="ru-RU"/>
        </w:rPr>
        <w:t> 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 необходимости следует покинуть помещение и предупредить соседей о случившемся.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 xml:space="preserve"> и гибели людей.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                                 </w:t>
      </w: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Взрывы пиротехнических устройств</w:t>
      </w:r>
      <w:r w:rsidRPr="002E68BE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8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Очень часто самодельные взрывные устройства пытаются изготовить школьники: хлопушки, петарды, взрывпакеты, самопалы,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бомбочки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>, мины. Опасность подобного занятия заключается в том, что для изготовления пиротехнических «игрушек» у ребят нет опыта и знаний. Они используют случайные взрывоопасные вещества. Как правило, такие эксперименты заканчиваются незапланированными взрывами, серьезными травмами, гибелью детей.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Особая активность школьников в части изготовления, приобретения, использования пиротехнических средств отмечается накануне праздников, особенно Нового года. Практически каждый россиянин участвует в грандиозной канонаде, которая стоит над страной в новогоднюю ночь. Б </w:t>
      </w:r>
      <w:proofErr w:type="gramStart"/>
      <w:r w:rsidRPr="002E68BE">
        <w:rPr>
          <w:rFonts w:ascii="Arial" w:eastAsia="Times New Roman" w:hAnsi="Arial" w:cs="Arial"/>
          <w:color w:val="000000"/>
          <w:lang w:eastAsia="ru-RU"/>
        </w:rPr>
        <w:t>результате</w:t>
      </w:r>
      <w:proofErr w:type="gramEnd"/>
      <w:r w:rsidRPr="002E68BE">
        <w:rPr>
          <w:rFonts w:ascii="Arial" w:eastAsia="Times New Roman" w:hAnsi="Arial" w:cs="Arial"/>
          <w:color w:val="000000"/>
          <w:lang w:eastAsia="ru-RU"/>
        </w:rPr>
        <w:t xml:space="preserve"> взрывов повреждаются глаза, мягкие ткани, кости, происходит отрыв конечностей, термические ожоги, возникают пожары. Осколки взрывного устройства могут глубоко проникнуть в ткани, полостные органы, нанести смертельную травму.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Нередко в руках школьников оказываются боевые гранаты, снаряды, мины времен</w:t>
      </w:r>
      <w:proofErr w:type="gramStart"/>
      <w:r w:rsidRPr="002E68BE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2E68BE">
        <w:rPr>
          <w:rFonts w:ascii="Arial" w:eastAsia="Times New Roman" w:hAnsi="Arial" w:cs="Arial"/>
          <w:color w:val="000000"/>
          <w:lang w:eastAsia="ru-RU"/>
        </w:rPr>
        <w:t xml:space="preserve">торой мировой войны или более позднего изготовления. Эти опасные предметы могут быть найдены в местах проведения боев, приобретены у подпольных торговцев оружием. Опасность контакта с этими взрывоопасными предметами заключается в возможности их неожиданного взрыва,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>, гибели людей.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lang w:eastAsia="ru-RU"/>
        </w:rPr>
        <w:t>ПОМНИТЕ!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14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Любой взрывоопасный предмет может взорваться в результате неправильного обращения и хранения, нанесения механического удара, термического воздействия. Никогда не подходите и не берите в руки боевые гранаты, снаряды,</w:t>
      </w:r>
      <w:r w:rsidRPr="002E68BE">
        <w:rPr>
          <w:rFonts w:ascii="Arial" w:eastAsia="Times New Roman" w:hAnsi="Arial" w:cs="Arial"/>
          <w:color w:val="5A5A5A"/>
          <w:lang w:eastAsia="ru-RU"/>
        </w:rPr>
        <w:t> </w:t>
      </w:r>
      <w:r w:rsidRPr="002E68BE">
        <w:rPr>
          <w:rFonts w:ascii="Arial" w:eastAsia="Times New Roman" w:hAnsi="Arial" w:cs="Arial"/>
          <w:color w:val="000000"/>
          <w:lang w:eastAsia="ru-RU"/>
        </w:rPr>
        <w:t>мины. Об их обнаружении сообщите родителям, учителям, спасателям или в милицию.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14"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пытайтесь самостоятельно обезвредить (разминировать) взрывное устройство. Это должны делать специалисты - саперы.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" w:right="1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изготавливайте самодельные взрывные устройства. Не храните в доме, квартире, подсобном помещении компоненты для них.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носите в карманах взрывоопасные изделия или компоненты для их изготовления.         Они могут взорваться от механического или теплового воздействия.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Любое взрывоопасное устройство может стать причиной большой беды.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 целью недопущения возникновения подобных ЧС взрослым необходимо: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исключить случаи попадания боевых взрывоопасных зарядов в руки школьников;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провести беседу с детьми об опасностях, которые таят в себе взрывоопасные заряды;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 обнаружении взрывоопасных предметов у школьников незамедлительно заберите их, осторожно отнесите и положите в безопасное место, организуйте охрану, сообщите в милицию;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случае обнаружения боевых взрывоопасных зарядов или получения информации о них нужно незамедлительно сообщить об этом в милицию или спасателям;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организовать охрану и дежурство в зоне нахождения опасного объекта до прибытия специалистов;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запрещать мероприятия по поиску и использованию взрывоопасных веществ времен</w:t>
      </w:r>
      <w:proofErr w:type="gramStart"/>
      <w:r w:rsidRPr="002E68BE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2E68BE">
        <w:rPr>
          <w:rFonts w:ascii="Arial" w:eastAsia="Times New Roman" w:hAnsi="Arial" w:cs="Arial"/>
          <w:color w:val="000000"/>
          <w:lang w:eastAsia="ru-RU"/>
        </w:rPr>
        <w:t>торой мировой войны.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          </w:t>
      </w:r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 xml:space="preserve">Действия школьников при обнаружении </w:t>
      </w:r>
      <w:proofErr w:type="gramStart"/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ВВ</w:t>
      </w:r>
      <w:proofErr w:type="gramEnd"/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:</w:t>
      </w:r>
    </w:p>
    <w:p w:rsidR="002E68BE" w:rsidRPr="002E68BE" w:rsidRDefault="002E68BE" w:rsidP="002E68BE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трогать, не переносить, не распаковывать, не бросать подозрительные   предметы;</w:t>
      </w:r>
    </w:p>
    <w:p w:rsidR="002E68BE" w:rsidRPr="002E68BE" w:rsidRDefault="002E68BE" w:rsidP="002E68BE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располагаться вблизи опасного предмета, отойти на расстояние не менее 100 м;</w:t>
      </w:r>
    </w:p>
    <w:p w:rsidR="002E68BE" w:rsidRPr="002E68BE" w:rsidRDefault="002E68BE" w:rsidP="002E68BE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сообщить о подозрительном предмете учителям, в милицию, спасателям, пожарным;</w:t>
      </w:r>
    </w:p>
    <w:p w:rsidR="002E68BE" w:rsidRPr="002E68BE" w:rsidRDefault="002E68BE" w:rsidP="002E68BE">
      <w:pPr>
        <w:numPr>
          <w:ilvl w:val="0"/>
          <w:numId w:val="2"/>
        </w:numPr>
        <w:shd w:val="clear" w:color="auto" w:fill="FFFFFF"/>
        <w:spacing w:after="0" w:line="240" w:lineRule="auto"/>
        <w:ind w:left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дождаться прибытия специалистов, указать им место и время обнаружения подозрительного предмета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7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ПОЛЬЗОВАНИИ ЭЛЕКТРОПРИБОРАМИ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пользуйтесь неисправными электроприборами.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занимайтесь ремонтом электрооборудования и приборов. Об их поломке сообщите родителям. Эту работу должен выполнять специалист.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Прежде чем включить любой новый электроприбор в сеть, внимательно знакомьтесь с инструкцией по его эксплуатации. Начинать использовать новый прибор лучше с помощью взрослых.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* Проверяйте наличие или отсутствие напряжения с помощью специальных приборов (вольтметр,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токопробник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>), предварительно убедившись в их исправности.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судите об отсутствии электрического тока по тому, что не включаются бытовые электроприборы или не горит лампочка.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Прежде чем касаться токоведущих проводов или частей оборудования, даже если вы убеждены, что электричество отключено, попробуйте сначала прикоснуться к ним тыльной стороной ладони.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касайтесь одновременно металлического корпуса электроприборов и металлических систем водопровода, отопления, канализации.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Помните, что плохой контакт в электропроводке приводит к её нагреву,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образованию искр и может стать причиной пожара.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* Пользуйтесь только стандартными предохранителями и плавкими вставками. Никогда не используйте самодельные «жучки». Категорически запрещается замена перегоревших предохранителей и плавких вставок детьми. Это должны делать взрослые.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вытаскивайте вилку из штепсельной розетки, дергая за питающий электропровод.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заменяйте перегоревшую электрическую лампу под напряжением и не смотрите на нее при пробном включении.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перемещайте электроприборы и не производите их влажную уборку, не отключив от электросети.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подходите к торчащим, лежащим на земле, висящим электропроводам.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напряжением. Если пожар не удалось потушить, то необходимо немедленно вызвать пожарных и спасателей.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000000"/>
          <w:lang w:eastAsia="ru-RU"/>
        </w:rPr>
        <w:t> оставляйте без присмотра включенные электроприборы.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000000"/>
          <w:lang w:eastAsia="ru-RU"/>
        </w:rPr>
        <w:t> допускайте игр с включенными электроприборами,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FF0000"/>
          <w:lang w:eastAsia="ru-RU"/>
        </w:rPr>
        <w:t> </w:t>
      </w:r>
      <w:r w:rsidRPr="002E68BE">
        <w:rPr>
          <w:rFonts w:ascii="Arial" w:eastAsia="Times New Roman" w:hAnsi="Arial" w:cs="Arial"/>
          <w:color w:val="000000"/>
          <w:lang w:eastAsia="ru-RU"/>
        </w:rPr>
        <w:t>подогревайте воду в ванне с помощью электрокипятильника.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000000"/>
          <w:lang w:eastAsia="ru-RU"/>
        </w:rPr>
        <w:t> держите в ванной комнате включенными электроприборы.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000000"/>
          <w:lang w:eastAsia="ru-RU"/>
        </w:rPr>
        <w:t> пользуйтесь мокрыми электроприборами.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FF0000"/>
          <w:lang w:eastAsia="ru-RU"/>
        </w:rPr>
        <w:t> </w:t>
      </w:r>
      <w:r w:rsidRPr="002E68BE">
        <w:rPr>
          <w:rFonts w:ascii="Arial" w:eastAsia="Times New Roman" w:hAnsi="Arial" w:cs="Arial"/>
          <w:color w:val="000000"/>
          <w:lang w:eastAsia="ru-RU"/>
        </w:rPr>
        <w:t>берите в руки электроприборы, стоя босыми ногами на полу.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000000"/>
          <w:lang w:eastAsia="ru-RU"/>
        </w:rPr>
        <w:t> накручивайте шнур вокруг горячего утюга, ставьте его на специальную подставку.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000000"/>
          <w:lang w:eastAsia="ru-RU"/>
        </w:rPr>
        <w:t> используйте поломанную вилку и розетку.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000000"/>
          <w:lang w:eastAsia="ru-RU"/>
        </w:rPr>
        <w:t> втыкайте в розетку посторонние предметы: гвозди, ножницы, спицы, провода.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lang w:eastAsia="ru-RU"/>
        </w:rPr>
        <w:t>НЕ</w:t>
      </w:r>
      <w:r w:rsidRPr="002E68BE">
        <w:rPr>
          <w:rFonts w:ascii="Arial" w:eastAsia="Times New Roman" w:hAnsi="Arial" w:cs="Arial"/>
          <w:color w:val="FF0000"/>
          <w:lang w:eastAsia="ru-RU"/>
        </w:rPr>
        <w:t> </w:t>
      </w:r>
      <w:r w:rsidRPr="002E68BE">
        <w:rPr>
          <w:rFonts w:ascii="Arial" w:eastAsia="Times New Roman" w:hAnsi="Arial" w:cs="Arial"/>
          <w:color w:val="000000"/>
          <w:lang w:eastAsia="ru-RU"/>
        </w:rPr>
        <w:t>допускайте халатности и небрежности при обращении с электричеством.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0"/>
          <w:lang w:eastAsia="ru-RU"/>
        </w:rPr>
        <w:t>                            </w:t>
      </w: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8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 ПРАВИЛАМ ДОРОЖНОГО ДВИЖЕНИЯ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0"/>
          <w:lang w:eastAsia="ru-RU"/>
        </w:rPr>
        <w:t>           </w:t>
      </w: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ПЕШЕХОДЫ-ШКОЛЬНИКИ! ВСЕГДА ВЫПОЛНИТЕ ЭТИ ПРАВИЛА!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Прежде чем перейти дорогу, необходимо внимательно осмотреть проезжую часть.</w:t>
      </w:r>
      <w:r w:rsidRPr="002E68BE">
        <w:rPr>
          <w:rFonts w:ascii="Arial" w:eastAsia="Times New Roman" w:hAnsi="Arial" w:cs="Arial"/>
          <w:color w:val="000000"/>
          <w:lang w:eastAsia="ru-RU"/>
        </w:rPr>
        <w:br/>
        <w:t>Сначала посмотрите налево, а потом направо. Убедитесь в отсутствии поблизости транспортных средств и быстро перейдите дорогу.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* Никогда не идите на красный сигнал светофора.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Нельзя неожиданно выходить (выбегать) на проезжую часть из-за преграды.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Недопустимо преодоление проезжей части бегом, поскольку во время бега взгляд направлен вперед и человек не может контролировать обстановку вокруг.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Нельзя отвлекаться разговорами при переходе через дорогу, оглядываться назад. Нужно быть собранным и внимательным.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Нельзя задерживаться на проезжей части дороги, даже если вы что-то уронили.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Переходить дорогу нужно только в установленном месте, а не по кратчайшему пути.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пытайтесь перебежать дорогу перед близко идущим транспортом.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Оценивайте степень опасности до выхода на дорогу.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Будьте предельно внимательны на дороге в условиях неблагоприятной погоды и плохой видимости.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Изучите местные особенности автодороги.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Старайтесь переходить улицу в группе.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Пользуйтесь подземными и наземными переходами.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НЕЛЬЗЯ!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 Передвигаться по проезжей части дороги в запрещенном месте.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 Идти на запрещающий сигнал светофора.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 Останавливаться на проезжей части дороги.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 Ожидать транспорт в неразрешенных местах.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 Играть на дороге.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ПРАВИЛА ПОВЕДЕНИЯ ПРИ ДТП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Сохраняйте самообладание в любой ситуации.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Пассажиры должны быстро сгруппироваться, лечь на пол или на сидение, защитить голову руками, накрыть детей своим телом, напрячь мышцы.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Покиньте автомобиль только после полной его остановки.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Не покидайте автомобиль в процессе движения из-за высокой вероятности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 xml:space="preserve"> или гибели.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После аварии быстро оцените обстановку, положение транспортного средства, наличие реальных факторов опасности.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Определите степень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 xml:space="preserve"> и состояние всех участников ДТП.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Постарайтесь самостоятельно выбраться из автомобиля и помочь всем пострадавшим покинуть автомобиль. В случае невозможности это сделать успокойтесь, не делайте резких движений, примите оптимальную позу, позовите на помощь, ждите спасателей.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Покиньте автомобиль через двери, окна, люки. Если вам мешают стекла, их нужно разбить.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Отойдите на безопасное расстояние от места ЧС.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Вызовите сотрудников ГИБДД, спасателей, пожарных, медиков. Окажите самопомощь и первую помощь пострадавшим.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При возникновении пожара постарайтесь погасить огонь подручными средствами или вызвать специалистов.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Сохраните все следы аварии до прибытия сотрудников ГИБДД.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При падении автомобиля в воду постарайтесь покинуть его как можно быстрее, до полного погружения в воду.</w:t>
      </w:r>
    </w:p>
    <w:p w:rsidR="002E68BE" w:rsidRPr="002E68BE" w:rsidRDefault="002E68BE" w:rsidP="002E68B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 случае попадания автомобиля в лавину дождитесь ее остановки, обеспечьте безопасность и выживание в сложившихся условиях.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0"/>
          <w:lang w:eastAsia="ru-RU"/>
        </w:rPr>
        <w:t>                           </w:t>
      </w: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9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 В НАЗЕМНОМ ТРАНСПОРТЕ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Ожидайте общественный транспорт только на специальных остановках, оборудованных возвышенными площадками и знаками. При отсутствии специальных площадок ожидать общественный транспорт следует на тротуаре или обочине дороги рядом с указателем остановки. На остановке не устраивайте подвижных игр, не бегайте. Эти действия могут повлечь за собой падение на проезжую часть и попадание под колеса.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* Садитесь в транспортное средство только после его полной остановки, открывания дверей, выхода пассажиров. В процессе посадки не толпитесь у дверей, не толкайтесь, не мешайте друг другу.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салоне транспортного средства нужно сесть на свободное место или стать, держась за поручни. Нельзя располагаться на ступеньках или вблизи дверей, прислоняться к ним, препятствовать нормальной их работе. Нежелательно передвигаться по салону во время движения транспортного средства.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мешайте водителю.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спите во время поездки, постоянно контролируйте ситуацию.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высовывайтесь из окон и люков во время движения.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пытайтесь покинуть транспортное средство во время его движения.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перевозите в общественном транспорте легковоспламеняющиеся жидкости, взрывоопасные предметы, колющие и режущие инструменты.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катайтесь на ступеньках и других выступающих частях транспортного средства.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 выходе не создавайте давку, помогайте друг другу.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В случае возникновения ЧС необходимо:</w:t>
      </w:r>
    </w:p>
    <w:p w:rsidR="002E68BE" w:rsidRPr="002E68BE" w:rsidRDefault="002E68BE" w:rsidP="002E68B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соблюдать спокойствие, не паниковать, действовать слаженно, четко, организованно;</w:t>
      </w:r>
    </w:p>
    <w:p w:rsidR="002E68BE" w:rsidRPr="002E68BE" w:rsidRDefault="002E68BE" w:rsidP="002E68B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быстро покинуть аварийное транспортное средство через двери, люки, оконные проемы, проломы. Отойти на безопасное расстояние. Помочь пострадавшим;</w:t>
      </w:r>
    </w:p>
    <w:p w:rsidR="002E68BE" w:rsidRPr="002E68BE" w:rsidRDefault="002E68BE" w:rsidP="002E68B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выполнить команды водителя и кондуктора;</w:t>
      </w:r>
    </w:p>
    <w:p w:rsidR="002E68BE" w:rsidRPr="002E68BE" w:rsidRDefault="002E68BE" w:rsidP="002E68B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при обнаружении бесхозных вещей на остановках или в салоне транспортного средства сообщить об этом водителю, взрослым,</w:t>
      </w:r>
      <w:r w:rsidRPr="002E68BE">
        <w:rPr>
          <w:rFonts w:ascii="Arial" w:eastAsia="Times New Roman" w:hAnsi="Arial" w:cs="Arial"/>
          <w:color w:val="000000"/>
          <w:lang w:eastAsia="ru-RU"/>
        </w:rPr>
        <w:br/>
        <w:t>сотруднику милиции;</w:t>
      </w:r>
    </w:p>
    <w:p w:rsidR="002E68BE" w:rsidRPr="002E68BE" w:rsidRDefault="002E68BE" w:rsidP="002E68B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 случае пожара незамедлительно сообщить об этом водителю, попытаться погасить огонь с помощью огнетушителя, который всегда находится в   транспортном средстве, и подручными материалами;</w:t>
      </w:r>
    </w:p>
    <w:p w:rsidR="002E68BE" w:rsidRPr="002E68BE" w:rsidRDefault="002E68BE" w:rsidP="002E68B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быстро покинуть горящее транспортное средство и отойти на безопасное расстояние.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                       </w:t>
      </w: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10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ПОЛЬЗОВАНИЯ ВЕЛОСИПЕДОМ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Основными профилактическими мероприятиями по снижению велосипедного травматизма школьников являются:</w:t>
      </w:r>
    </w:p>
    <w:p w:rsidR="002E68BE" w:rsidRPr="002E68BE" w:rsidRDefault="002E68BE" w:rsidP="002E68BE">
      <w:pPr>
        <w:numPr>
          <w:ilvl w:val="0"/>
          <w:numId w:val="6"/>
        </w:numPr>
        <w:shd w:val="clear" w:color="auto" w:fill="FFFFFF"/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Знание и соблюдение Правил дорожного движения.</w:t>
      </w:r>
    </w:p>
    <w:p w:rsidR="002E68BE" w:rsidRPr="002E68BE" w:rsidRDefault="002E68BE" w:rsidP="002E68BE">
      <w:pPr>
        <w:numPr>
          <w:ilvl w:val="0"/>
          <w:numId w:val="6"/>
        </w:numPr>
        <w:shd w:val="clear" w:color="auto" w:fill="FFFFFF"/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Наличие исправного велосипеда, знание его устройства.</w:t>
      </w:r>
    </w:p>
    <w:p w:rsidR="002E68BE" w:rsidRPr="002E68BE" w:rsidRDefault="002E68BE" w:rsidP="002E68BE">
      <w:pPr>
        <w:numPr>
          <w:ilvl w:val="0"/>
          <w:numId w:val="6"/>
        </w:numPr>
        <w:shd w:val="clear" w:color="auto" w:fill="FFFFFF"/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Создание специальных велосипедных дорожек.</w:t>
      </w:r>
    </w:p>
    <w:p w:rsidR="002E68BE" w:rsidRPr="002E68BE" w:rsidRDefault="002E68BE" w:rsidP="002E68BE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Умение прогнозировать развитие дорожно-транспортной ситуации.</w:t>
      </w:r>
    </w:p>
    <w:p w:rsidR="002E68BE" w:rsidRPr="002E68BE" w:rsidRDefault="002E68BE" w:rsidP="002E68BE">
      <w:pPr>
        <w:numPr>
          <w:ilvl w:val="0"/>
          <w:numId w:val="6"/>
        </w:numPr>
        <w:shd w:val="clear" w:color="auto" w:fill="FFFFFF"/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Умение оказывать первую помощь пострадавшим.</w:t>
      </w:r>
    </w:p>
    <w:p w:rsidR="002E68BE" w:rsidRPr="002E68BE" w:rsidRDefault="002E68BE" w:rsidP="002E68BE">
      <w:pPr>
        <w:numPr>
          <w:ilvl w:val="0"/>
          <w:numId w:val="6"/>
        </w:numPr>
        <w:shd w:val="clear" w:color="auto" w:fill="FFFFFF"/>
        <w:spacing w:after="0" w:line="240" w:lineRule="auto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При покупке велосипед необходимо подобрать по росту.</w:t>
      </w:r>
    </w:p>
    <w:p w:rsidR="002E68BE" w:rsidRPr="002E68BE" w:rsidRDefault="002E68BE" w:rsidP="002E68BE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Перед выездом нужно проверить работоспособность всех узлов, особенно тормозов, подтянуть резьбовые соединения, установить средства безопасности: зеркало, фонарь, звонок, отражатели</w:t>
      </w: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НЕЛЬЗЯ!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Эксплуатировать неисправный велосипед.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Нарушать Правила дорожного движения.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* Перевозить пассажиров на раме или на багажнике. Дополнительный пассажир на велосипеде затрудняет маневренность, повышает вероятность </w:t>
      </w:r>
      <w:proofErr w:type="spellStart"/>
      <w:r w:rsidRPr="002E68BE">
        <w:rPr>
          <w:rFonts w:ascii="Arial" w:eastAsia="Times New Roman" w:hAnsi="Arial" w:cs="Arial"/>
          <w:color w:val="000000"/>
          <w:lang w:eastAsia="ru-RU"/>
        </w:rPr>
        <w:t>травмирования</w:t>
      </w:r>
      <w:proofErr w:type="spellEnd"/>
      <w:r w:rsidRPr="002E68BE">
        <w:rPr>
          <w:rFonts w:ascii="Arial" w:eastAsia="Times New Roman" w:hAnsi="Arial" w:cs="Arial"/>
          <w:color w:val="000000"/>
          <w:lang w:eastAsia="ru-RU"/>
        </w:rPr>
        <w:t>. Велосипед - сугубо индивидуальное транспортное средство.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Перевозить грузы, которые выступают более чем на</w:t>
      </w:r>
      <w:proofErr w:type="gramStart"/>
      <w:r w:rsidRPr="002E68BE">
        <w:rPr>
          <w:rFonts w:ascii="Arial" w:eastAsia="Times New Roman" w:hAnsi="Arial" w:cs="Arial"/>
          <w:color w:val="000000"/>
          <w:lang w:eastAsia="ru-RU"/>
        </w:rPr>
        <w:t>0</w:t>
      </w:r>
      <w:proofErr w:type="gramEnd"/>
      <w:r w:rsidRPr="002E68BE">
        <w:rPr>
          <w:rFonts w:ascii="Arial" w:eastAsia="Times New Roman" w:hAnsi="Arial" w:cs="Arial"/>
          <w:color w:val="000000"/>
          <w:lang w:eastAsia="ru-RU"/>
        </w:rPr>
        <w:t>,5 метра. Грузы должны быть надежно закреплены.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Буксировать велосипедиста.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Использовать плейер во время езды на велосипеде.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Ездить в условиях ограниченной видимости без света.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Ездить в состоянии алкогольного опьянения.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учиться ездить на велосипеде нужно в тех местах, где нет</w:t>
      </w:r>
      <w:r w:rsidRPr="002E68B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движения автотранспорта, пешеходов, других препятствий. Хорошо, когда в процессе обучения принимает участие взрослый опытный велосипедист.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E75688"/>
          <w:sz w:val="20"/>
          <w:lang w:eastAsia="ru-RU"/>
        </w:rPr>
        <w:lastRenderedPageBreak/>
        <w:t>                                       </w:t>
      </w:r>
      <w:r w:rsidRPr="002E68BE">
        <w:rPr>
          <w:rFonts w:ascii="Arial" w:eastAsia="Times New Roman" w:hAnsi="Arial" w:cs="Arial"/>
          <w:b/>
          <w:bCs/>
          <w:color w:val="339966"/>
          <w:sz w:val="24"/>
          <w:szCs w:val="24"/>
          <w:u w:val="single"/>
          <w:lang w:eastAsia="ru-RU"/>
        </w:rPr>
        <w:t>ПОМНИТЕ!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Детям до 14 лет запрещается езда на велосипеде по дорогам. Ездить можно внутри двора, на специальных площадках, по велодорожкам.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" w:right="302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Наибольшая опасность связана с ездой на велосипеде по основным дорогам, где много транспортных средств и высока вероятность возникновения различных дорожных ситуаций, в том числе чрезвычайных.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302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Ехать нужно по правой стороне, на расстоянии 1 метра от края проезжей части дороги. При выезде на основную дорогу необходимо:</w:t>
      </w:r>
    </w:p>
    <w:p w:rsidR="002E68BE" w:rsidRPr="002E68BE" w:rsidRDefault="002E68BE" w:rsidP="002E68BE">
      <w:pPr>
        <w:numPr>
          <w:ilvl w:val="0"/>
          <w:numId w:val="7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снизить скорость, а при необходимости остановиться;</w:t>
      </w:r>
    </w:p>
    <w:p w:rsidR="002E68BE" w:rsidRPr="002E68BE" w:rsidRDefault="002E68BE" w:rsidP="002E68BE">
      <w:pPr>
        <w:numPr>
          <w:ilvl w:val="0"/>
          <w:numId w:val="7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пропустить пешеходов, идущих по тротуару или обочине;</w:t>
      </w:r>
    </w:p>
    <w:p w:rsidR="002E68BE" w:rsidRPr="002E68BE" w:rsidRDefault="002E68BE" w:rsidP="002E68BE">
      <w:pPr>
        <w:numPr>
          <w:ilvl w:val="0"/>
          <w:numId w:val="7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внимательно оценить дорожную ситуацию;</w:t>
      </w:r>
    </w:p>
    <w:p w:rsidR="002E68BE" w:rsidRPr="002E68BE" w:rsidRDefault="002E68BE" w:rsidP="002E68BE">
      <w:pPr>
        <w:numPr>
          <w:ilvl w:val="0"/>
          <w:numId w:val="7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уступить дорогу движущимся транспортным средствам;</w:t>
      </w:r>
    </w:p>
    <w:p w:rsidR="002E68BE" w:rsidRPr="002E68BE" w:rsidRDefault="002E68BE" w:rsidP="002E68BE">
      <w:pPr>
        <w:numPr>
          <w:ilvl w:val="0"/>
          <w:numId w:val="7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при отсутствии помех выехать на дорогу.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lang w:eastAsia="ru-RU"/>
        </w:rPr>
        <w:t>Безопасной дистанцией до ближайшего транспортного средства считается расстояние, равное половине скорости движения.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lang w:eastAsia="ru-RU"/>
        </w:rPr>
        <w:t>Скорость передвижения должна выбираться с учетом реальных условий и обеспечивать безопасность в случае возникновения ЧС. Чем выше скорость, тем вероятнее возникновение ДТП, тем тяжелее последствия.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lang w:eastAsia="ru-RU"/>
        </w:rPr>
        <w:t>При езде на велосипеде приходится постоянно выполнять различные маневры: обгоны, повороты, развороты, торможение.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 ПОЛЕЗНЫЕ СОВЕТЫ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Обгон запрещен на перекрестке, на железнодорожном переезде и ближе чем за 100 метров перед ним, в конце подъема, на крутых поворотах, в условиях ограниченной видимости.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 выполнении поворота необходимо снизить скорость до входа в поворот и подать сигнал о выполнении маневра.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Выполнять разворот нужно только при отсутствии помех.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Тормозить нужно плавно, не допускать блокирования колес, стараться тормозить как можно реже. Отсутствие тормозов или ненадежная их работа считается самой большой поломкой велосипеда. Никогда не садитесь на велосипед с таким дефектом.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Наиболее опасные места на дороге: перекрестки, железнодорожные переезды, подъемы, спуски, повороты, поврежденная дорога и участки с ограниченной видимостью. Здесь необходимо соблюдать предельное внимание и осторожность.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Исправный велосипед, знание Правил дорожного движения и Внимание на дороге - это верный путь к безопасности.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                    </w:t>
      </w: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11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УГРОЗЕ ТЕРРОРИЗМА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пользуйтесь радиоприборами вблизи подозрительного предмета.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предпринимайте попытку самостоятельно обезвредить подозрительный предмет или доставить его в отделение милиции.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пытайтесь проникнуть на оцепленную, огражденную, охраняемую зону.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Постарайтесь быстро покинуть опасную зону, вывести из нее сверстников.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                                                                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12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ПОХИЩЕНИИ ЛЮДЕЙ И ЗАХВАТЕ ЗАЛОЖНИКОВ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ПРАВИЛА ПОВЕДЕНИЯ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случае возникновения подозрения на возможное похищение необходимо сообщить об этом в милицию, усилить бдительность.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имейте при себе крупных наличных сумм денег, не надевайте дорогие вещи и украшения.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оставляйте детей в вечернее и ночное время без присмотра взрослых. * Не посещайте потенциально опасные места: свалки, подвалы, чердаки, стройплощадки, лесополосы.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Освойте навыки безопасного поведения в квартире, в доме, на улице, в транспорте.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Избегайте одиночества вне дома.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подходите к незнакомой стоящей или медленно движущейся машине на близкое расстояние, ходите по тротуару.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Научитесь пользоваться телефоном, системой персональной связи, сигнализацией.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принимайте подарки от случайных прохожих.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употребляйте в пищу продукты, сладости, воду, спиртные напитки, которые предлагают незнакомые люди.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*Избегайте встреч с шумными, пьяными компаниями, с людьми, украшенными татуировками.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вступайте в разговоры на улице с незнакомыми людьми. Ведите себя уверенно и спокойно.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Прежде чем войти в квартиру, посмотрите, нет ли рядом с домом или на лестничной клетке посторонних людей.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 наступлении темноты включите свет в одной из комнат, зашторьте все окна на первом этаже.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 не открывайте входную дверь до тех пор, пока не убедитесь, что за ней находятся знакомые люди.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Никогда, ни под каким предлогом не впускайте в квартиру незнакомых людей.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Перед выходом из квартиры посмотрите в глазок, нет ли на лестничной клетке посторонних.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Покидая квартиру даже на несколько минут, обязательно замкните входную дверь. Уходя из дома, закройте все окна, форточки, балконные двери. Включите сигнализацию, сдайте квартиру под охрану.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*Ходите одним маршрутом. Он должен быть безопасным. Не останавливайтесь и не задерживайтесь в дороге.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 видном месте в квартире напишите номера телефонов ваших друзей, соседей, сослуживцев, специальных служб на случай экстренного вызова.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708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ПОЛЕЗНЫЕ СОВЕТЫ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пытайтесь разоружить бандитов.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В случае возникновения возможности убежать из плена - бегите.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Находясь в плену, постоянно помните: ВАС ОБЯЗАТЕЛЬНО ОСВОБОДЯТ!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right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13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 ПРИ МАССОВОМ СКОПЛЕНИИ ЛЮДЕЙ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Если у вас появилось желание принять участие в митинге, шествии, демонстрации, то необходимо узнать, есть ли разрешение официальных властей на проведение этого мероприятия. В случае отсутствия такого разрешения не исключены действия со стороны правоохранительных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резиновых дубинок, щитов, оружия. При попадании слезоточивого газа в глаза нужно незамедлительно промыть их водой. В случае отсутствия воды следует интенсивно моргать, что обеспечит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милиции,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2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берите с собой животных, громоздкие вещи: сумку, рюкзак, тележку;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оставьте дома фото-кино-видеотехнику, стеклянные бутылки;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зашнуруйте обувь и надежно завяжите шнурки, не надевайте обувь на высоком каблуке;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берите с собой острые, колющие, режущие предметы, оружие;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старайтесь не брать в руки плакаты, транспаранты, флаги на древке или шесте;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имейте при себе удостоверение личности;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изучите место, где будет проходить мероприятие, узнайте варианты подъезда и ухода;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 случае возникновения ЧС незамедлительно покиньте это место;</w:t>
      </w:r>
    </w:p>
    <w:p w:rsidR="002E68BE" w:rsidRPr="002E68BE" w:rsidRDefault="002E68BE" w:rsidP="002E68BE">
      <w:pPr>
        <w:numPr>
          <w:ilvl w:val="0"/>
          <w:numId w:val="8"/>
        </w:numPr>
        <w:shd w:val="clear" w:color="auto" w:fill="FFFFFF"/>
        <w:spacing w:after="0" w:line="240" w:lineRule="auto"/>
        <w:ind w:left="63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 условиях открытых площадок периферия толпы - относительно безопасное место.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0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ПОМНИТЕ!</w:t>
      </w:r>
      <w:r w:rsidRPr="002E68BE">
        <w:rPr>
          <w:rFonts w:ascii="Arial" w:eastAsia="Times New Roman" w:hAnsi="Arial" w:cs="Arial"/>
          <w:color w:val="000000"/>
          <w:lang w:eastAsia="ru-RU"/>
        </w:rPr>
        <w:t> Если вы оказались в людской толпе, то необходимо выполнять следую основные правила.</w:t>
      </w:r>
    </w:p>
    <w:p w:rsidR="002E68BE" w:rsidRPr="002E68BE" w:rsidRDefault="002E68BE" w:rsidP="002E68BE">
      <w:pPr>
        <w:numPr>
          <w:ilvl w:val="0"/>
          <w:numId w:val="9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Никогда не идите против толпы.</w:t>
      </w:r>
    </w:p>
    <w:p w:rsidR="002E68BE" w:rsidRPr="002E68BE" w:rsidRDefault="002E68BE" w:rsidP="002E68BE">
      <w:pPr>
        <w:numPr>
          <w:ilvl w:val="0"/>
          <w:numId w:val="9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Старайтесь избегать центра и краев толпы.</w:t>
      </w:r>
    </w:p>
    <w:p w:rsidR="002E68BE" w:rsidRPr="002E68BE" w:rsidRDefault="002E68BE" w:rsidP="002E68BE">
      <w:pPr>
        <w:numPr>
          <w:ilvl w:val="0"/>
          <w:numId w:val="10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Уклоняйтесь от неподвижно стоящих на пути предметов: урн, столбов, деревьев, стен, забора, машин оцепления, углов зданий.</w:t>
      </w:r>
    </w:p>
    <w:p w:rsidR="002E68BE" w:rsidRPr="002E68BE" w:rsidRDefault="002E68BE" w:rsidP="002E68BE">
      <w:pPr>
        <w:numPr>
          <w:ilvl w:val="0"/>
          <w:numId w:val="11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цепляйтесь руками за предметы.</w:t>
      </w:r>
    </w:p>
    <w:p w:rsidR="002E68BE" w:rsidRPr="002E68BE" w:rsidRDefault="002E68BE" w:rsidP="002E68BE">
      <w:pPr>
        <w:numPr>
          <w:ilvl w:val="0"/>
          <w:numId w:val="11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Застегните одежду, бросьте сумку, зонтик, сбросьте туфли на высоком каблуке.</w:t>
      </w:r>
    </w:p>
    <w:p w:rsidR="002E68BE" w:rsidRPr="002E68BE" w:rsidRDefault="002E68BE" w:rsidP="002E68BE">
      <w:pPr>
        <w:numPr>
          <w:ilvl w:val="0"/>
          <w:numId w:val="12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2E68BE">
        <w:rPr>
          <w:rFonts w:ascii="Arial" w:eastAsia="Times New Roman" w:hAnsi="Arial" w:cs="Arial"/>
          <w:color w:val="000000"/>
          <w:lang w:eastAsia="ru-RU"/>
        </w:rPr>
        <w:br/>
        <w:t>в локтях и прижать их к корпусу.</w:t>
      </w:r>
    </w:p>
    <w:p w:rsidR="002E68BE" w:rsidRPr="002E68BE" w:rsidRDefault="002E68BE" w:rsidP="002E68BE">
      <w:pPr>
        <w:numPr>
          <w:ilvl w:val="0"/>
          <w:numId w:val="13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Толчки переносите терпеливо, не отвечайте на них.</w:t>
      </w:r>
    </w:p>
    <w:p w:rsidR="002E68BE" w:rsidRPr="002E68BE" w:rsidRDefault="002E68BE" w:rsidP="002E68BE">
      <w:pPr>
        <w:numPr>
          <w:ilvl w:val="0"/>
          <w:numId w:val="13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Перед лицом должно быть пространство для обеспечения свободного дыхания.</w:t>
      </w:r>
    </w:p>
    <w:p w:rsidR="002E68BE" w:rsidRPr="002E68BE" w:rsidRDefault="002E68BE" w:rsidP="002E68BE">
      <w:pPr>
        <w:numPr>
          <w:ilvl w:val="0"/>
          <w:numId w:val="14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Избегайте стеклянных витрин, оградительных сеток, набережных, мостов, транспортных средств, узких проходов.</w:t>
      </w:r>
    </w:p>
    <w:p w:rsidR="002E68BE" w:rsidRPr="002E68BE" w:rsidRDefault="002E68BE" w:rsidP="002E68BE">
      <w:pPr>
        <w:numPr>
          <w:ilvl w:val="0"/>
          <w:numId w:val="14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Постоянно соблюдайте самообладание, контролируйте свое положение, старайтесь выбраться из толпы в безопасное место.</w:t>
      </w:r>
    </w:p>
    <w:p w:rsidR="002E68BE" w:rsidRPr="002E68BE" w:rsidRDefault="002E68BE" w:rsidP="002E68BE">
      <w:pPr>
        <w:numPr>
          <w:ilvl w:val="0"/>
          <w:numId w:val="14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Имейте варианты отхода через проходные подъезды и дворы, переулки, примыкающие улицы.</w:t>
      </w:r>
    </w:p>
    <w:p w:rsidR="002E68BE" w:rsidRPr="002E68BE" w:rsidRDefault="002E68BE" w:rsidP="002E68BE">
      <w:pPr>
        <w:numPr>
          <w:ilvl w:val="0"/>
          <w:numId w:val="14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Держитесь подальше от милиции, не вступайте в переговоры и стычки с ней.</w:t>
      </w:r>
    </w:p>
    <w:p w:rsidR="002E68BE" w:rsidRPr="002E68BE" w:rsidRDefault="002E68BE" w:rsidP="002E68BE">
      <w:pPr>
        <w:numPr>
          <w:ilvl w:val="0"/>
          <w:numId w:val="14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2E68BE" w:rsidRPr="002E68BE" w:rsidRDefault="002E68BE" w:rsidP="002E68BE">
      <w:pPr>
        <w:numPr>
          <w:ilvl w:val="0"/>
          <w:numId w:val="14"/>
        </w:numPr>
        <w:shd w:val="clear" w:color="auto" w:fill="FFFFFF"/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Не пытайтесь поднять с земли упавшую вещь, даже если она очень дорогая, жизнь дороже.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</w:t>
      </w: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14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ПОВЕДЕНИЯ, ЧТОБЫ НЕ СТАТЬ ЖЕРТВОЙ ВОРОВСТВА И МОШЕННИЧЕСТВА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 не оставляйте ценные вещи без присмотра.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Избегайте ношения брюк с широкими карманами и хранения в них денег.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 не доставайте деньги из сумочки в многолюдных местах, не хвастайтесь, что у вас их много.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* Имейте при себе небольшое количество наличных денег, храните их во внутреннем кармане пиджака.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носите бумажник в заднем кармане брюк, не зря воры называют его «чужой карман».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Находясь в толпе, держите сумку в руках так, чтобы ее нельзя было открыть или разрезать лезвием.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4" w:right="176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Избегайте рукопожатий с незнакомыми людьми.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2352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ПОЛЕЗНЫЕ СОВЕТЫ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Никогда не нарушайте Закон.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F86799"/>
          <w:sz w:val="28"/>
          <w:lang w:eastAsia="ru-RU"/>
        </w:rPr>
        <w:t>              </w:t>
      </w:r>
      <w:r w:rsidRPr="002E68BE">
        <w:rPr>
          <w:rFonts w:ascii="Arial" w:eastAsia="Times New Roman" w:hAnsi="Arial" w:cs="Arial"/>
          <w:color w:val="0000FF"/>
          <w:sz w:val="28"/>
          <w:lang w:eastAsia="ru-RU"/>
        </w:rPr>
        <w:t> </w:t>
      </w:r>
      <w:r w:rsidRPr="002E68B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ИНСТРУКЦИЯ ПО ТЕХНИКЕ БЕЗОПАСНОСТИ № 15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НА ПЕРЕМЕНАХ</w:t>
      </w:r>
    </w:p>
    <w:p w:rsidR="002E68BE" w:rsidRPr="002E68BE" w:rsidRDefault="002E68BE" w:rsidP="002E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 xml:space="preserve">Отдых учащихся в течение учебного дня обеспечивается в перерывах между занятиями </w:t>
      </w:r>
      <w:proofErr w:type="gramStart"/>
      <w:r w:rsidRPr="002E68BE">
        <w:rPr>
          <w:rFonts w:ascii="Arial" w:eastAsia="Times New Roman" w:hAnsi="Arial" w:cs="Arial"/>
          <w:color w:val="000000"/>
          <w:lang w:eastAsia="ru-RU"/>
        </w:rPr>
        <w:t>-н</w:t>
      </w:r>
      <w:proofErr w:type="gramEnd"/>
      <w:r w:rsidRPr="002E68BE">
        <w:rPr>
          <w:rFonts w:ascii="Arial" w:eastAsia="Times New Roman" w:hAnsi="Arial" w:cs="Arial"/>
          <w:color w:val="000000"/>
          <w:lang w:eastAsia="ru-RU"/>
        </w:rPr>
        <w:t>а переменах. Результаты </w:t>
      </w:r>
      <w:r w:rsidRPr="002E68BE">
        <w:rPr>
          <w:rFonts w:ascii="Arial" w:eastAsia="Times New Roman" w:hAnsi="Arial" w:cs="Arial"/>
          <w:i/>
          <w:iCs/>
          <w:color w:val="000000"/>
          <w:lang w:eastAsia="ru-RU"/>
        </w:rPr>
        <w:t>анализа </w:t>
      </w:r>
      <w:r w:rsidRPr="002E68BE">
        <w:rPr>
          <w:rFonts w:ascii="Arial" w:eastAsia="Times New Roman" w:hAnsi="Arial" w:cs="Arial"/>
          <w:color w:val="000000"/>
          <w:lang w:eastAsia="ru-RU"/>
        </w:rPr>
        <w:t>школьного травматизма показывают, что большинство травм в школе происходит во время перемен. В основном травмы являются следствием нарушений дисциплины и невоспитанности учеников. После малоподвижных уроков школьники "взрываются" на переменах: бегают, падают, толкаются, бьют друг друга сумками. Эти "безобидные" забавы часто приводят к травмам и трагическим последствиям.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left="72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Общие требования безопасности на переменах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нарушать дисциплину (не бегать в коридорах и кабинетах, не толкаться, по лестнице ходить шагом).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Быть внимательным и осторожным при активном передвижении по лестницам, бетонному, асфальтовому и ледовому покрытию. Даже незначительное падение на таком твердом покрытии может привести к серьезной травме: перелому конечностей, черепно-мозговой травме, ушибам, растяжениям.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применять самодельных пиротехнических изделий, карбидных и магниевых взрывных устройств. По статистике, именно эти "шалости" являются главной причиной потери зрения школьниками.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бросать друг в друга камни, палки и другие предметы, а также не фехтовать на "шпагах". Такие действия могут привести к потере зрения, травмам лица, головы и внутренних органов.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пытаться самостоятельно проникнуть на территорию хозяйственной и учебно-опытной зоны, в подвалы, люки, на чердаки, в технические помещения. В этих местах обычно расположены коммуникации, котельная, трансформаторная подстанция, устройства и механизмы, представляющие опасность для здоровья школьников.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lastRenderedPageBreak/>
        <w:t>* Не лазать по деревьям, заборам, крышам зданий и сооружений, высотным конструкциям. При нахождении на высоте достаточно одного неловкого движения, чтобы произошло падение, которое может привести к ушибам, ссадинам, переломам, черепно-мозговой травме, гибели упавшего.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дразнить животных, оказавшихся на территории школьного участка.  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подходить близко к котлованам, траншеям, открытым люкам, ямам.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выбегать на проезжую часть близлежащих улиц.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Не провоцировать конфликты с окружающими, не участвовать в них.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ind w:righ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lang w:eastAsia="ru-RU"/>
        </w:rPr>
        <w:t>* Избегать опасностей, прогнозировать их развитие и выживать в них.</w:t>
      </w:r>
    </w:p>
    <w:p w:rsidR="002E68BE" w:rsidRPr="002E68BE" w:rsidRDefault="002E68BE" w:rsidP="002E68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E6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2E68BE" w:rsidRPr="002E68BE" w:rsidRDefault="002E68BE" w:rsidP="002E68BE">
      <w:pPr>
        <w:pStyle w:val="a3"/>
        <w:numPr>
          <w:ilvl w:val="0"/>
          <w:numId w:val="1"/>
        </w:numPr>
        <w:rPr>
          <w:sz w:val="28"/>
          <w:szCs w:val="28"/>
        </w:rPr>
      </w:pPr>
    </w:p>
    <w:sectPr w:rsidR="002E68BE" w:rsidRPr="002E68BE" w:rsidSect="008B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A8"/>
    <w:multiLevelType w:val="multilevel"/>
    <w:tmpl w:val="128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5139"/>
    <w:multiLevelType w:val="multilevel"/>
    <w:tmpl w:val="6B6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12E15"/>
    <w:multiLevelType w:val="multilevel"/>
    <w:tmpl w:val="454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12F3"/>
    <w:multiLevelType w:val="multilevel"/>
    <w:tmpl w:val="303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E3175"/>
    <w:multiLevelType w:val="multilevel"/>
    <w:tmpl w:val="004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6644E"/>
    <w:multiLevelType w:val="hybridMultilevel"/>
    <w:tmpl w:val="8F3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5895"/>
    <w:multiLevelType w:val="multilevel"/>
    <w:tmpl w:val="23FA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56833"/>
    <w:multiLevelType w:val="multilevel"/>
    <w:tmpl w:val="885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F4FEF"/>
    <w:multiLevelType w:val="multilevel"/>
    <w:tmpl w:val="9E9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806B6"/>
    <w:multiLevelType w:val="multilevel"/>
    <w:tmpl w:val="239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323AA"/>
    <w:multiLevelType w:val="multilevel"/>
    <w:tmpl w:val="BAC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F3EF8"/>
    <w:multiLevelType w:val="multilevel"/>
    <w:tmpl w:val="D09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E3403"/>
    <w:multiLevelType w:val="multilevel"/>
    <w:tmpl w:val="3B6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766BF"/>
    <w:multiLevelType w:val="multilevel"/>
    <w:tmpl w:val="0A7A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BE"/>
    <w:rsid w:val="002E68BE"/>
    <w:rsid w:val="008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BE"/>
    <w:pPr>
      <w:ind w:left="720"/>
      <w:contextualSpacing/>
    </w:pPr>
  </w:style>
  <w:style w:type="paragraph" w:customStyle="1" w:styleId="c44">
    <w:name w:val="c44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68BE"/>
  </w:style>
  <w:style w:type="character" w:customStyle="1" w:styleId="c52">
    <w:name w:val="c52"/>
    <w:basedOn w:val="a0"/>
    <w:rsid w:val="002E68BE"/>
  </w:style>
  <w:style w:type="paragraph" w:customStyle="1" w:styleId="c12">
    <w:name w:val="c12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68BE"/>
  </w:style>
  <w:style w:type="paragraph" w:customStyle="1" w:styleId="c2">
    <w:name w:val="c2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2E68BE"/>
  </w:style>
  <w:style w:type="character" w:customStyle="1" w:styleId="c32">
    <w:name w:val="c32"/>
    <w:basedOn w:val="a0"/>
    <w:rsid w:val="002E68BE"/>
  </w:style>
  <w:style w:type="character" w:customStyle="1" w:styleId="c5">
    <w:name w:val="c5"/>
    <w:basedOn w:val="a0"/>
    <w:rsid w:val="002E68BE"/>
  </w:style>
  <w:style w:type="character" w:customStyle="1" w:styleId="c33">
    <w:name w:val="c33"/>
    <w:basedOn w:val="a0"/>
    <w:rsid w:val="002E68BE"/>
  </w:style>
  <w:style w:type="character" w:customStyle="1" w:styleId="c38">
    <w:name w:val="c38"/>
    <w:basedOn w:val="a0"/>
    <w:rsid w:val="002E68BE"/>
  </w:style>
  <w:style w:type="paragraph" w:customStyle="1" w:styleId="c3">
    <w:name w:val="c3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2E68BE"/>
  </w:style>
  <w:style w:type="character" w:customStyle="1" w:styleId="c71">
    <w:name w:val="c71"/>
    <w:basedOn w:val="a0"/>
    <w:rsid w:val="002E68BE"/>
  </w:style>
  <w:style w:type="character" w:customStyle="1" w:styleId="c4">
    <w:name w:val="c4"/>
    <w:basedOn w:val="a0"/>
    <w:rsid w:val="002E68BE"/>
  </w:style>
  <w:style w:type="paragraph" w:customStyle="1" w:styleId="c9">
    <w:name w:val="c9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2E68BE"/>
  </w:style>
  <w:style w:type="paragraph" w:customStyle="1" w:styleId="c41">
    <w:name w:val="c41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2E68BE"/>
  </w:style>
  <w:style w:type="character" w:customStyle="1" w:styleId="c23">
    <w:name w:val="c23"/>
    <w:basedOn w:val="a0"/>
    <w:rsid w:val="002E68BE"/>
  </w:style>
  <w:style w:type="paragraph" w:customStyle="1" w:styleId="c112">
    <w:name w:val="c112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E68BE"/>
  </w:style>
  <w:style w:type="character" w:customStyle="1" w:styleId="c42">
    <w:name w:val="c42"/>
    <w:basedOn w:val="a0"/>
    <w:rsid w:val="002E68BE"/>
  </w:style>
  <w:style w:type="character" w:customStyle="1" w:styleId="c85">
    <w:name w:val="c85"/>
    <w:basedOn w:val="a0"/>
    <w:rsid w:val="002E68BE"/>
  </w:style>
  <w:style w:type="character" w:customStyle="1" w:styleId="c113">
    <w:name w:val="c113"/>
    <w:basedOn w:val="a0"/>
    <w:rsid w:val="002E68BE"/>
  </w:style>
  <w:style w:type="paragraph" w:customStyle="1" w:styleId="c106">
    <w:name w:val="c106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2E68BE"/>
  </w:style>
  <w:style w:type="character" w:customStyle="1" w:styleId="c100">
    <w:name w:val="c100"/>
    <w:basedOn w:val="a0"/>
    <w:rsid w:val="002E68BE"/>
  </w:style>
  <w:style w:type="paragraph" w:customStyle="1" w:styleId="c65">
    <w:name w:val="c65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2E68BE"/>
  </w:style>
  <w:style w:type="character" w:customStyle="1" w:styleId="c48">
    <w:name w:val="c48"/>
    <w:basedOn w:val="a0"/>
    <w:rsid w:val="002E68BE"/>
  </w:style>
  <w:style w:type="paragraph" w:customStyle="1" w:styleId="c34">
    <w:name w:val="c34"/>
    <w:basedOn w:val="a"/>
    <w:rsid w:val="002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14E5-BA80-4C68-AA54-22CBDF12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6450</Words>
  <Characters>36769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2018-09-25T07:15:00Z</dcterms:created>
  <dcterms:modified xsi:type="dcterms:W3CDTF">2018-09-25T07:24:00Z</dcterms:modified>
</cp:coreProperties>
</file>