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5"/>
        <w:tblW w:w="8473" w:type="dxa"/>
        <w:tblLook w:val="04A0" w:firstRow="1" w:lastRow="0" w:firstColumn="1" w:lastColumn="0" w:noHBand="0" w:noVBand="1"/>
      </w:tblPr>
      <w:tblGrid>
        <w:gridCol w:w="2972"/>
        <w:gridCol w:w="2410"/>
        <w:gridCol w:w="3081"/>
        <w:gridCol w:w="10"/>
      </w:tblGrid>
      <w:tr w:rsidR="00047DA1" w:rsidRPr="00047DA1" w:rsidTr="00047DA1">
        <w:trPr>
          <w:trHeight w:val="300"/>
        </w:trPr>
        <w:tc>
          <w:tcPr>
            <w:tcW w:w="8473" w:type="dxa"/>
            <w:gridSpan w:val="4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Мониторинг обеспеченности учебных книг  за 2018-2023 года</w:t>
            </w:r>
          </w:p>
        </w:tc>
      </w:tr>
      <w:tr w:rsidR="00047DA1" w:rsidRPr="00047DA1" w:rsidTr="00047DA1">
        <w:trPr>
          <w:gridAfter w:val="1"/>
          <w:wAfter w:w="10" w:type="dxa"/>
          <w:trHeight w:val="300"/>
        </w:trPr>
        <w:tc>
          <w:tcPr>
            <w:tcW w:w="2972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год. </w:t>
            </w:r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2018-2019 учебный год</w:t>
            </w:r>
          </w:p>
        </w:tc>
        <w:tc>
          <w:tcPr>
            <w:tcW w:w="3081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DA1" w:rsidRPr="00047DA1" w:rsidTr="00047DA1">
        <w:trPr>
          <w:gridAfter w:val="1"/>
          <w:wAfter w:w="10" w:type="dxa"/>
          <w:trHeight w:val="300"/>
        </w:trPr>
        <w:tc>
          <w:tcPr>
            <w:tcW w:w="2972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1-4кл</w:t>
            </w:r>
          </w:p>
        </w:tc>
        <w:tc>
          <w:tcPr>
            <w:tcW w:w="3081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</w:tr>
      <w:tr w:rsidR="00047DA1" w:rsidRPr="00047DA1" w:rsidTr="00047DA1">
        <w:trPr>
          <w:gridAfter w:val="1"/>
          <w:wAfter w:w="10" w:type="dxa"/>
          <w:trHeight w:val="300"/>
        </w:trPr>
        <w:tc>
          <w:tcPr>
            <w:tcW w:w="2972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5-9кл.</w:t>
            </w:r>
          </w:p>
        </w:tc>
        <w:tc>
          <w:tcPr>
            <w:tcW w:w="3081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72,40%</w:t>
            </w:r>
          </w:p>
        </w:tc>
      </w:tr>
      <w:tr w:rsidR="00047DA1" w:rsidRPr="00047DA1" w:rsidTr="00047DA1">
        <w:trPr>
          <w:gridAfter w:val="1"/>
          <w:wAfter w:w="10" w:type="dxa"/>
          <w:trHeight w:val="300"/>
        </w:trPr>
        <w:tc>
          <w:tcPr>
            <w:tcW w:w="2972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</w:t>
            </w:r>
          </w:p>
        </w:tc>
        <w:tc>
          <w:tcPr>
            <w:tcW w:w="3081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047DA1" w:rsidRPr="00047DA1" w:rsidTr="00047DA1">
        <w:trPr>
          <w:gridAfter w:val="1"/>
          <w:wAfter w:w="10" w:type="dxa"/>
          <w:trHeight w:val="300"/>
        </w:trPr>
        <w:tc>
          <w:tcPr>
            <w:tcW w:w="2972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1-1кл</w:t>
            </w:r>
          </w:p>
        </w:tc>
        <w:tc>
          <w:tcPr>
            <w:tcW w:w="3081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80,36%</w:t>
            </w:r>
          </w:p>
        </w:tc>
      </w:tr>
    </w:tbl>
    <w:p w:rsidR="00047DA1" w:rsidRDefault="00047DA1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gramStart"/>
      <w:r w:rsidRPr="00047D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обеспеченности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y-KG" w:eastAsia="ru-RU"/>
        </w:rPr>
        <w:t>никами</w:t>
      </w:r>
      <w:r w:rsidRPr="00047D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за 2018-2023 год</w:t>
      </w:r>
    </w:p>
    <w:p w:rsidR="00047DA1" w:rsidRDefault="00047DA1"/>
    <w:p w:rsidR="00047DA1" w:rsidRPr="00047DA1" w:rsidRDefault="00047DA1" w:rsidP="00047DA1"/>
    <w:p w:rsidR="00047DA1" w:rsidRPr="00047DA1" w:rsidRDefault="00047DA1" w:rsidP="00047DA1"/>
    <w:p w:rsidR="00047DA1" w:rsidRPr="00047DA1" w:rsidRDefault="00047DA1" w:rsidP="00047DA1"/>
    <w:p w:rsidR="00047DA1" w:rsidRPr="00047DA1" w:rsidRDefault="00047DA1" w:rsidP="00047DA1"/>
    <w:p w:rsidR="00047DA1" w:rsidRDefault="00047DA1" w:rsidP="00047DA1"/>
    <w:p w:rsidR="00FE04B2" w:rsidRDefault="00047DA1" w:rsidP="00047DA1">
      <w:pPr>
        <w:ind w:firstLine="708"/>
      </w:pPr>
      <w:r>
        <w:rPr>
          <w:noProof/>
          <w:lang w:eastAsia="ru-RU"/>
        </w:rPr>
        <w:drawing>
          <wp:inline distT="0" distB="0" distL="0" distR="0" wp14:anchorId="5829B5DC" wp14:editId="276B1D2A">
            <wp:extent cx="4572000" cy="2257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047DA1" w:rsidRPr="00047DA1" w:rsidTr="00047DA1">
        <w:trPr>
          <w:trHeight w:val="300"/>
        </w:trPr>
        <w:tc>
          <w:tcPr>
            <w:tcW w:w="3823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  учебный год</w:t>
            </w:r>
          </w:p>
        </w:tc>
        <w:tc>
          <w:tcPr>
            <w:tcW w:w="3685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DA1" w:rsidRPr="00047DA1" w:rsidTr="00047DA1">
        <w:trPr>
          <w:trHeight w:val="300"/>
        </w:trPr>
        <w:tc>
          <w:tcPr>
            <w:tcW w:w="3823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</w:t>
            </w:r>
            <w:proofErr w:type="spellStart"/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047DA1" w:rsidRPr="00047DA1" w:rsidTr="00047DA1">
        <w:trPr>
          <w:trHeight w:val="300"/>
        </w:trPr>
        <w:tc>
          <w:tcPr>
            <w:tcW w:w="3823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5-9 </w:t>
            </w:r>
            <w:proofErr w:type="spellStart"/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047DA1" w:rsidRPr="00047DA1" w:rsidTr="00047DA1">
        <w:trPr>
          <w:trHeight w:val="300"/>
        </w:trPr>
        <w:tc>
          <w:tcPr>
            <w:tcW w:w="3823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</w:t>
            </w:r>
          </w:p>
        </w:tc>
        <w:tc>
          <w:tcPr>
            <w:tcW w:w="3685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</w:tr>
      <w:tr w:rsidR="00047DA1" w:rsidRPr="00047DA1" w:rsidTr="00047DA1">
        <w:trPr>
          <w:trHeight w:val="300"/>
        </w:trPr>
        <w:tc>
          <w:tcPr>
            <w:tcW w:w="3823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1-11кл</w:t>
            </w:r>
          </w:p>
        </w:tc>
        <w:tc>
          <w:tcPr>
            <w:tcW w:w="3685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047DA1" w:rsidRPr="00047DA1" w:rsidTr="00047DA1">
        <w:trPr>
          <w:trHeight w:val="300"/>
        </w:trPr>
        <w:tc>
          <w:tcPr>
            <w:tcW w:w="3823" w:type="dxa"/>
            <w:noWrap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noWrap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7DA1" w:rsidRDefault="00047DA1" w:rsidP="00047DA1">
      <w:pPr>
        <w:ind w:firstLine="708"/>
      </w:pPr>
      <w:r>
        <w:rPr>
          <w:noProof/>
          <w:lang w:eastAsia="ru-RU"/>
        </w:rPr>
        <w:drawing>
          <wp:inline distT="0" distB="0" distL="0" distR="0" wp14:anchorId="34266398" wp14:editId="070B05FF">
            <wp:extent cx="4486275" cy="1933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7DA1" w:rsidRDefault="00047DA1" w:rsidP="00047DA1">
      <w:pPr>
        <w:ind w:firstLine="708"/>
      </w:pPr>
    </w:p>
    <w:tbl>
      <w:tblPr>
        <w:tblStyle w:val="a3"/>
        <w:tblpPr w:leftFromText="180" w:rightFromText="180" w:vertAnchor="text" w:horzAnchor="margin" w:tblpY="69"/>
        <w:tblW w:w="7933" w:type="dxa"/>
        <w:tblLook w:val="04A0" w:firstRow="1" w:lastRow="0" w:firstColumn="1" w:lastColumn="0" w:noHBand="0" w:noVBand="1"/>
      </w:tblPr>
      <w:tblGrid>
        <w:gridCol w:w="960"/>
        <w:gridCol w:w="4564"/>
        <w:gridCol w:w="2409"/>
      </w:tblGrid>
      <w:tr w:rsidR="00047DA1" w:rsidRPr="00047DA1" w:rsidTr="00047DA1">
        <w:trPr>
          <w:trHeight w:val="300"/>
        </w:trPr>
        <w:tc>
          <w:tcPr>
            <w:tcW w:w="96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год. </w:t>
            </w:r>
          </w:p>
        </w:tc>
        <w:tc>
          <w:tcPr>
            <w:tcW w:w="4564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 учебный год</w:t>
            </w:r>
          </w:p>
        </w:tc>
        <w:tc>
          <w:tcPr>
            <w:tcW w:w="2409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DA1" w:rsidRPr="00047DA1" w:rsidTr="00047DA1">
        <w:trPr>
          <w:trHeight w:val="300"/>
        </w:trPr>
        <w:tc>
          <w:tcPr>
            <w:tcW w:w="96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4564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1-4кл</w:t>
            </w:r>
          </w:p>
        </w:tc>
        <w:tc>
          <w:tcPr>
            <w:tcW w:w="2409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</w:tr>
      <w:tr w:rsidR="00047DA1" w:rsidRPr="00047DA1" w:rsidTr="00047DA1">
        <w:trPr>
          <w:trHeight w:val="300"/>
        </w:trPr>
        <w:tc>
          <w:tcPr>
            <w:tcW w:w="960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5-9кл.</w:t>
            </w:r>
          </w:p>
        </w:tc>
        <w:tc>
          <w:tcPr>
            <w:tcW w:w="2409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86,30%</w:t>
            </w:r>
          </w:p>
        </w:tc>
      </w:tr>
      <w:tr w:rsidR="00047DA1" w:rsidRPr="00047DA1" w:rsidTr="00047DA1">
        <w:trPr>
          <w:trHeight w:val="300"/>
        </w:trPr>
        <w:tc>
          <w:tcPr>
            <w:tcW w:w="960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</w:t>
            </w:r>
          </w:p>
        </w:tc>
        <w:tc>
          <w:tcPr>
            <w:tcW w:w="2409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</w:tr>
      <w:tr w:rsidR="00047DA1" w:rsidRPr="00047DA1" w:rsidTr="00047DA1">
        <w:trPr>
          <w:trHeight w:val="300"/>
        </w:trPr>
        <w:tc>
          <w:tcPr>
            <w:tcW w:w="96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4564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1-1кл</w:t>
            </w:r>
          </w:p>
        </w:tc>
        <w:tc>
          <w:tcPr>
            <w:tcW w:w="2409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82,00%</w:t>
            </w:r>
          </w:p>
        </w:tc>
      </w:tr>
    </w:tbl>
    <w:p w:rsidR="00047DA1" w:rsidRDefault="00047DA1" w:rsidP="00047DA1">
      <w:pPr>
        <w:ind w:firstLine="708"/>
      </w:pPr>
    </w:p>
    <w:p w:rsidR="00047DA1" w:rsidRDefault="00047DA1" w:rsidP="00047DA1">
      <w:pPr>
        <w:ind w:firstLine="708"/>
      </w:pPr>
    </w:p>
    <w:p w:rsidR="00047DA1" w:rsidRDefault="00047DA1" w:rsidP="00047DA1">
      <w:pPr>
        <w:ind w:firstLine="708"/>
      </w:pPr>
    </w:p>
    <w:p w:rsidR="00047DA1" w:rsidRDefault="00047DA1" w:rsidP="00047DA1">
      <w:pPr>
        <w:ind w:firstLine="708"/>
      </w:pPr>
    </w:p>
    <w:p w:rsidR="00047DA1" w:rsidRDefault="00047DA1" w:rsidP="00047DA1">
      <w:pPr>
        <w:ind w:firstLine="708"/>
      </w:pPr>
    </w:p>
    <w:p w:rsidR="00047DA1" w:rsidRDefault="00047DA1" w:rsidP="00047DA1">
      <w:pPr>
        <w:ind w:firstLine="708"/>
      </w:pPr>
      <w:r>
        <w:rPr>
          <w:noProof/>
          <w:lang w:eastAsia="ru-RU"/>
        </w:rPr>
        <w:drawing>
          <wp:inline distT="0" distB="0" distL="0" distR="0" wp14:anchorId="11A69241" wp14:editId="0E615290">
            <wp:extent cx="5076825" cy="2390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7DA1" w:rsidRDefault="00047DA1" w:rsidP="00047DA1">
      <w:pPr>
        <w:ind w:firstLine="708"/>
      </w:pPr>
    </w:p>
    <w:tbl>
      <w:tblPr>
        <w:tblStyle w:val="a3"/>
        <w:tblW w:w="7234" w:type="dxa"/>
        <w:tblInd w:w="699" w:type="dxa"/>
        <w:tblLook w:val="04A0" w:firstRow="1" w:lastRow="0" w:firstColumn="1" w:lastColumn="0" w:noHBand="0" w:noVBand="1"/>
      </w:tblPr>
      <w:tblGrid>
        <w:gridCol w:w="4531"/>
        <w:gridCol w:w="2703"/>
      </w:tblGrid>
      <w:tr w:rsidR="00047DA1" w:rsidRPr="00047DA1" w:rsidTr="00047DA1">
        <w:trPr>
          <w:trHeight w:val="300"/>
        </w:trPr>
        <w:tc>
          <w:tcPr>
            <w:tcW w:w="4531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 учебный год</w:t>
            </w:r>
          </w:p>
        </w:tc>
        <w:tc>
          <w:tcPr>
            <w:tcW w:w="2703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DA1" w:rsidRPr="00047DA1" w:rsidTr="00047DA1">
        <w:trPr>
          <w:trHeight w:val="300"/>
        </w:trPr>
        <w:tc>
          <w:tcPr>
            <w:tcW w:w="4531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</w:t>
            </w:r>
            <w:proofErr w:type="spellStart"/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703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047DA1" w:rsidRPr="00047DA1" w:rsidTr="00047DA1">
        <w:trPr>
          <w:trHeight w:val="300"/>
        </w:trPr>
        <w:tc>
          <w:tcPr>
            <w:tcW w:w="4531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5-9 </w:t>
            </w:r>
            <w:proofErr w:type="spellStart"/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703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047DA1" w:rsidRPr="00047DA1" w:rsidTr="00047DA1">
        <w:trPr>
          <w:trHeight w:val="300"/>
        </w:trPr>
        <w:tc>
          <w:tcPr>
            <w:tcW w:w="4531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</w:t>
            </w:r>
          </w:p>
        </w:tc>
        <w:tc>
          <w:tcPr>
            <w:tcW w:w="2703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047DA1" w:rsidRPr="00047DA1" w:rsidTr="00047DA1">
        <w:trPr>
          <w:trHeight w:val="300"/>
        </w:trPr>
        <w:tc>
          <w:tcPr>
            <w:tcW w:w="4531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1-11кл</w:t>
            </w:r>
          </w:p>
        </w:tc>
        <w:tc>
          <w:tcPr>
            <w:tcW w:w="2703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</w:tr>
    </w:tbl>
    <w:p w:rsidR="00047DA1" w:rsidRDefault="00047DA1" w:rsidP="00047DA1">
      <w:pPr>
        <w:ind w:firstLine="708"/>
      </w:pPr>
    </w:p>
    <w:p w:rsidR="00047DA1" w:rsidRDefault="00047DA1" w:rsidP="00047DA1">
      <w:pPr>
        <w:ind w:firstLine="708"/>
      </w:pPr>
      <w:r>
        <w:rPr>
          <w:noProof/>
          <w:lang w:eastAsia="ru-RU"/>
        </w:rPr>
        <w:drawing>
          <wp:inline distT="0" distB="0" distL="0" distR="0" wp14:anchorId="1262FA77" wp14:editId="05F9C075">
            <wp:extent cx="4572000" cy="1962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21"/>
        <w:tblW w:w="7225" w:type="dxa"/>
        <w:tblLook w:val="04A0" w:firstRow="1" w:lastRow="0" w:firstColumn="1" w:lastColumn="0" w:noHBand="0" w:noVBand="1"/>
      </w:tblPr>
      <w:tblGrid>
        <w:gridCol w:w="4815"/>
        <w:gridCol w:w="2410"/>
      </w:tblGrid>
      <w:tr w:rsidR="00047DA1" w:rsidRPr="00047DA1" w:rsidTr="00047DA1">
        <w:trPr>
          <w:trHeight w:val="300"/>
        </w:trPr>
        <w:tc>
          <w:tcPr>
            <w:tcW w:w="4815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2022-2023 учебный год</w:t>
            </w:r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DA1" w:rsidRPr="00047DA1" w:rsidTr="00047DA1">
        <w:trPr>
          <w:trHeight w:val="300"/>
        </w:trPr>
        <w:tc>
          <w:tcPr>
            <w:tcW w:w="4815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</w:t>
            </w:r>
            <w:proofErr w:type="spellStart"/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047DA1" w:rsidRPr="00047DA1" w:rsidTr="00047DA1">
        <w:trPr>
          <w:trHeight w:val="300"/>
        </w:trPr>
        <w:tc>
          <w:tcPr>
            <w:tcW w:w="4815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5-9 </w:t>
            </w:r>
            <w:proofErr w:type="spellStart"/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</w:tr>
      <w:tr w:rsidR="00047DA1" w:rsidRPr="00047DA1" w:rsidTr="00047DA1">
        <w:trPr>
          <w:trHeight w:val="300"/>
        </w:trPr>
        <w:tc>
          <w:tcPr>
            <w:tcW w:w="4815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10-11кл</w:t>
            </w:r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</w:tr>
      <w:tr w:rsidR="00047DA1" w:rsidRPr="00047DA1" w:rsidTr="00047DA1">
        <w:trPr>
          <w:trHeight w:val="300"/>
        </w:trPr>
        <w:tc>
          <w:tcPr>
            <w:tcW w:w="4815" w:type="dxa"/>
            <w:noWrap/>
            <w:hideMark/>
          </w:tcPr>
          <w:p w:rsidR="00047DA1" w:rsidRPr="00047DA1" w:rsidRDefault="00047DA1" w:rsidP="00047D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1-11кл</w:t>
            </w:r>
          </w:p>
        </w:tc>
        <w:tc>
          <w:tcPr>
            <w:tcW w:w="2410" w:type="dxa"/>
            <w:noWrap/>
            <w:hideMark/>
          </w:tcPr>
          <w:p w:rsidR="00047DA1" w:rsidRPr="00047DA1" w:rsidRDefault="00047DA1" w:rsidP="00047D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</w:tbl>
    <w:p w:rsidR="00047DA1" w:rsidRDefault="00047DA1" w:rsidP="00047DA1">
      <w:pPr>
        <w:ind w:firstLine="708"/>
      </w:pPr>
      <w:r>
        <w:rPr>
          <w:noProof/>
          <w:lang w:eastAsia="ru-RU"/>
        </w:rPr>
        <w:drawing>
          <wp:inline distT="0" distB="0" distL="0" distR="0" wp14:anchorId="030A8863" wp14:editId="461EFC3B">
            <wp:extent cx="4686300" cy="1543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047DA1" w:rsidRPr="00047DA1" w:rsidRDefault="00047DA1" w:rsidP="00047DA1">
      <w:pPr>
        <w:ind w:firstLine="708"/>
      </w:pPr>
    </w:p>
    <w:sectPr w:rsidR="00047DA1" w:rsidRPr="0004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A1"/>
    <w:rsid w:val="00047DA1"/>
    <w:rsid w:val="00A4179F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1C79"/>
  <w15:chartTrackingRefBased/>
  <w15:docId w15:val="{2A39010B-AFCD-489D-93F5-8827A9DC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67147856517928E-2"/>
          <c:y val="0.13502109704641349"/>
          <c:w val="0.87232174103237092"/>
          <c:h val="0.688307695715250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Лист1!$B$3:$B$6</c:f>
              <c:strCache>
                <c:ptCount val="4"/>
                <c:pt idx="0">
                  <c:v>1-4кл</c:v>
                </c:pt>
                <c:pt idx="1">
                  <c:v>5-9кл.</c:v>
                </c:pt>
                <c:pt idx="2">
                  <c:v>10-11кл</c:v>
                </c:pt>
                <c:pt idx="3">
                  <c:v>1-1кл</c:v>
                </c:pt>
              </c:strCache>
            </c:strRef>
          </c:cat>
          <c:val>
            <c:numRef>
              <c:f>Лист1!$C$3:$C$6</c:f>
              <c:numCache>
                <c:formatCode>0.00%</c:formatCode>
                <c:ptCount val="4"/>
                <c:pt idx="0" formatCode="0%">
                  <c:v>0.93</c:v>
                </c:pt>
                <c:pt idx="1">
                  <c:v>0.72399999999999998</c:v>
                </c:pt>
                <c:pt idx="2" formatCode="0%">
                  <c:v>0.83</c:v>
                </c:pt>
                <c:pt idx="3">
                  <c:v>0.80359999999999998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DD-4AD6-8117-3ABBEF7E6E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9954216"/>
        <c:axId val="419947000"/>
      </c:barChart>
      <c:catAx>
        <c:axId val="419954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ky-KG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018-2019  </a:t>
                </a:r>
                <a:endParaRPr lang="en-US" b="1">
                  <a:solidFill>
                    <a:srgbClr val="FF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3381124234470692"/>
              <c:y val="4.244703589266533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947000"/>
        <c:crosses val="autoZero"/>
        <c:auto val="1"/>
        <c:lblAlgn val="ctr"/>
        <c:lblOffset val="100"/>
        <c:noMultiLvlLbl val="0"/>
      </c:catAx>
      <c:valAx>
        <c:axId val="41994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954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Лист1!$C$7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Лист1!$B$8:$B$11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10-11кл</c:v>
                </c:pt>
                <c:pt idx="3">
                  <c:v>1-11кл</c:v>
                </c:pt>
              </c:strCache>
            </c:strRef>
          </c:cat>
          <c:val>
            <c:numRef>
              <c:f>Лист1!$C$8:$C$11</c:f>
              <c:numCache>
                <c:formatCode>0%</c:formatCode>
                <c:ptCount val="4"/>
                <c:pt idx="0">
                  <c:v>1</c:v>
                </c:pt>
                <c:pt idx="1">
                  <c:v>0.85</c:v>
                </c:pt>
                <c:pt idx="2">
                  <c:v>0.76</c:v>
                </c:pt>
                <c:pt idx="3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DD-4F10-86E9-5AB5459CBF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1649752"/>
        <c:axId val="421650080"/>
      </c:barChart>
      <c:catAx>
        <c:axId val="421649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2019-2020</a:t>
                </a:r>
              </a:p>
            </c:rich>
          </c:tx>
          <c:layout>
            <c:manualLayout>
              <c:xMode val="edge"/>
              <c:yMode val="edge"/>
              <c:x val="0.42865857392825896"/>
              <c:y val="0.103448275862068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650080"/>
        <c:crosses val="autoZero"/>
        <c:auto val="1"/>
        <c:lblAlgn val="ctr"/>
        <c:lblOffset val="100"/>
        <c:noMultiLvlLbl val="0"/>
      </c:catAx>
      <c:valAx>
        <c:axId val="42165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64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Лист1!$B$13:$B$16</c:f>
              <c:strCache>
                <c:ptCount val="4"/>
                <c:pt idx="0">
                  <c:v>1-4кл</c:v>
                </c:pt>
                <c:pt idx="1">
                  <c:v>5-9кл.</c:v>
                </c:pt>
                <c:pt idx="2">
                  <c:v>10-11кл</c:v>
                </c:pt>
                <c:pt idx="3">
                  <c:v>1-1кл</c:v>
                </c:pt>
              </c:strCache>
            </c:strRef>
          </c:cat>
          <c:val>
            <c:numRef>
              <c:f>Лист1!$C$13:$C$16</c:f>
              <c:numCache>
                <c:formatCode>0.00%</c:formatCode>
                <c:ptCount val="4"/>
                <c:pt idx="0" formatCode="0%">
                  <c:v>0.93</c:v>
                </c:pt>
                <c:pt idx="1">
                  <c:v>0.86299999999999999</c:v>
                </c:pt>
                <c:pt idx="2" formatCode="0%">
                  <c:v>0.65500000000000003</c:v>
                </c:pt>
                <c:pt idx="3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20-4DC8-8BC5-96DF64593F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9932896"/>
        <c:axId val="419932568"/>
      </c:barChart>
      <c:catAx>
        <c:axId val="419932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 i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</a:t>
                </a:r>
                <a:r>
                  <a:rPr lang="ky-KG" b="1" i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20-2021</a:t>
                </a:r>
                <a:endParaRPr lang="en-US" b="1" i="1">
                  <a:solidFill>
                    <a:srgbClr val="FF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3976968503937014"/>
              <c:y val="6.2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1" u="none" strike="noStrike" kern="1200" baseline="0">
                  <a:solidFill>
                    <a:srgbClr val="FF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932568"/>
        <c:crosses val="autoZero"/>
        <c:auto val="1"/>
        <c:lblAlgn val="ctr"/>
        <c:lblOffset val="100"/>
        <c:noMultiLvlLbl val="0"/>
      </c:catAx>
      <c:valAx>
        <c:axId val="419932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93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233814523184596E-2"/>
          <c:y val="0.17171296296296298"/>
          <c:w val="0.87232174103237092"/>
          <c:h val="0.62598024205307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Лист1!$C$17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Лист1!$B$18:$B$21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10-11кл</c:v>
                </c:pt>
                <c:pt idx="3">
                  <c:v>1-11кл</c:v>
                </c:pt>
              </c:strCache>
            </c:strRef>
          </c:cat>
          <c:val>
            <c:numRef>
              <c:f>Лист1!$C$18:$C$21</c:f>
              <c:numCache>
                <c:formatCode>0%</c:formatCode>
                <c:ptCount val="4"/>
                <c:pt idx="0">
                  <c:v>1</c:v>
                </c:pt>
                <c:pt idx="1">
                  <c:v>0.82699999999999996</c:v>
                </c:pt>
                <c:pt idx="2">
                  <c:v>0.56200000000000006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1-4BC6-AEBD-55AB1ACB5B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6677208"/>
        <c:axId val="266669992"/>
      </c:barChart>
      <c:catAx>
        <c:axId val="266677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2021-2022</a:t>
                </a:r>
              </a:p>
            </c:rich>
          </c:tx>
          <c:layout>
            <c:manualLayout>
              <c:xMode val="edge"/>
              <c:yMode val="edge"/>
              <c:x val="0.42310301837270342"/>
              <c:y val="7.119741100323624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669992"/>
        <c:crosses val="autoZero"/>
        <c:auto val="1"/>
        <c:lblAlgn val="ctr"/>
        <c:lblOffset val="100"/>
        <c:noMultiLvlLbl val="0"/>
      </c:catAx>
      <c:valAx>
        <c:axId val="26666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677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Лист1!$B$23:$B$27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10-11кл</c:v>
                </c:pt>
                <c:pt idx="3">
                  <c:v>1-11кл</c:v>
                </c:pt>
              </c:strCache>
            </c:strRef>
          </c:cat>
          <c:val>
            <c:numRef>
              <c:f>Лист1!$C$23:$C$27</c:f>
              <c:numCache>
                <c:formatCode>0%</c:formatCode>
                <c:ptCount val="5"/>
                <c:pt idx="0">
                  <c:v>1</c:v>
                </c:pt>
                <c:pt idx="1">
                  <c:v>0.93</c:v>
                </c:pt>
                <c:pt idx="2">
                  <c:v>0.62</c:v>
                </c:pt>
                <c:pt idx="3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3-4608-9440-626DE94560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1188416"/>
        <c:axId val="421190056"/>
      </c:barChart>
      <c:catAx>
        <c:axId val="421188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2022-2023</a:t>
                </a:r>
              </a:p>
            </c:rich>
          </c:tx>
          <c:layout>
            <c:manualLayout>
              <c:xMode val="edge"/>
              <c:yMode val="edge"/>
              <c:x val="0.42588079615048119"/>
              <c:y val="9.767441860465116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190056"/>
        <c:crosses val="autoZero"/>
        <c:auto val="1"/>
        <c:lblAlgn val="ctr"/>
        <c:lblOffset val="100"/>
        <c:noMultiLvlLbl val="0"/>
      </c:catAx>
      <c:valAx>
        <c:axId val="421190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18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2022-09-19T07:24:00Z</dcterms:created>
  <dcterms:modified xsi:type="dcterms:W3CDTF">2022-09-19T07:47:00Z</dcterms:modified>
</cp:coreProperties>
</file>